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18" w:rsidRPr="0085471C" w:rsidRDefault="00D67818" w:rsidP="00854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1C">
        <w:rPr>
          <w:rFonts w:ascii="Times New Roman" w:hAnsi="Times New Roman" w:cs="Times New Roman"/>
          <w:b/>
          <w:sz w:val="28"/>
          <w:szCs w:val="28"/>
        </w:rPr>
        <w:t xml:space="preserve">Патриотическое </w:t>
      </w:r>
      <w:r w:rsidR="0085471C" w:rsidRPr="0085471C">
        <w:rPr>
          <w:rFonts w:ascii="Times New Roman" w:hAnsi="Times New Roman" w:cs="Times New Roman"/>
          <w:b/>
          <w:sz w:val="28"/>
          <w:szCs w:val="28"/>
        </w:rPr>
        <w:t xml:space="preserve"> и духовно-нравственное воспитание школьников</w:t>
      </w:r>
    </w:p>
    <w:p w:rsidR="0085471C" w:rsidRPr="0085471C" w:rsidRDefault="0085471C" w:rsidP="00854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B1A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 xml:space="preserve">Во все века люди высоко ценили нравственную воспитанность. </w:t>
      </w:r>
      <w:r w:rsidR="00D67818" w:rsidRPr="0085471C">
        <w:rPr>
          <w:rFonts w:ascii="Times New Roman" w:hAnsi="Times New Roman" w:cs="Times New Roman"/>
          <w:sz w:val="28"/>
          <w:szCs w:val="28"/>
        </w:rPr>
        <w:t>С</w:t>
      </w:r>
      <w:r w:rsidRPr="0085471C">
        <w:rPr>
          <w:rFonts w:ascii="Times New Roman" w:hAnsi="Times New Roman" w:cs="Times New Roman"/>
          <w:sz w:val="28"/>
          <w:szCs w:val="28"/>
        </w:rPr>
        <w:t>уществует удивительный факт: люди, живущие в разных культурных средах и даже в разные эпохи, имеют одно и то же понимание добра и зла – фундаментальное понима</w:t>
      </w:r>
      <w:r w:rsidR="00A12B1A">
        <w:rPr>
          <w:rFonts w:ascii="Times New Roman" w:hAnsi="Times New Roman" w:cs="Times New Roman"/>
          <w:sz w:val="28"/>
          <w:szCs w:val="28"/>
        </w:rPr>
        <w:t xml:space="preserve">ние, </w:t>
      </w:r>
      <w:r w:rsidRPr="0085471C">
        <w:rPr>
          <w:rFonts w:ascii="Times New Roman" w:hAnsi="Times New Roman" w:cs="Times New Roman"/>
          <w:sz w:val="28"/>
          <w:szCs w:val="28"/>
        </w:rPr>
        <w:t>которое опознает</w:t>
      </w:r>
      <w:r w:rsidR="00D67818" w:rsidRPr="0085471C">
        <w:rPr>
          <w:rFonts w:ascii="Times New Roman" w:hAnsi="Times New Roman" w:cs="Times New Roman"/>
          <w:sz w:val="28"/>
          <w:szCs w:val="28"/>
        </w:rPr>
        <w:t>ся голосом человеческой совести</w:t>
      </w:r>
      <w:r w:rsidRPr="0085471C">
        <w:rPr>
          <w:rFonts w:ascii="Times New Roman" w:hAnsi="Times New Roman" w:cs="Times New Roman"/>
          <w:sz w:val="28"/>
          <w:szCs w:val="28"/>
        </w:rPr>
        <w:t>.</w:t>
      </w:r>
    </w:p>
    <w:p w:rsidR="00D67818" w:rsidRDefault="00D67818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 xml:space="preserve">   </w:t>
      </w:r>
      <w:r w:rsidR="002B64EF" w:rsidRPr="0085471C">
        <w:rPr>
          <w:rFonts w:ascii="Times New Roman" w:hAnsi="Times New Roman" w:cs="Times New Roman"/>
          <w:sz w:val="28"/>
          <w:szCs w:val="28"/>
        </w:rPr>
        <w:t xml:space="preserve">  Школа тот островок, где воспитывают истинного гражданина своей страны, знающего и уважающего историю своего Отечества, своего народа, своей семьи. Воспитание патриота и гражданина неразрывно связано с изучением русской культу</w:t>
      </w:r>
      <w:r w:rsidRPr="0085471C">
        <w:rPr>
          <w:rFonts w:ascii="Times New Roman" w:hAnsi="Times New Roman" w:cs="Times New Roman"/>
          <w:sz w:val="28"/>
          <w:szCs w:val="28"/>
        </w:rPr>
        <w:t xml:space="preserve">ры, формированием правовой, </w:t>
      </w:r>
      <w:r w:rsidR="002B64EF" w:rsidRPr="0085471C">
        <w:rPr>
          <w:rFonts w:ascii="Times New Roman" w:hAnsi="Times New Roman" w:cs="Times New Roman"/>
          <w:sz w:val="28"/>
          <w:szCs w:val="28"/>
        </w:rPr>
        <w:t>физической</w:t>
      </w:r>
      <w:r w:rsidRPr="0085471C">
        <w:rPr>
          <w:rFonts w:ascii="Times New Roman" w:hAnsi="Times New Roman" w:cs="Times New Roman"/>
          <w:sz w:val="28"/>
          <w:szCs w:val="28"/>
        </w:rPr>
        <w:t xml:space="preserve"> и трудовой культур</w:t>
      </w:r>
      <w:proofErr w:type="gramStart"/>
      <w:r w:rsidRPr="0085471C">
        <w:rPr>
          <w:rFonts w:ascii="Times New Roman" w:hAnsi="Times New Roman" w:cs="Times New Roman"/>
          <w:sz w:val="28"/>
          <w:szCs w:val="28"/>
        </w:rPr>
        <w:t xml:space="preserve"> </w:t>
      </w:r>
      <w:r w:rsidR="002B64EF" w:rsidRPr="008547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64EF" w:rsidRPr="0085471C">
        <w:rPr>
          <w:rFonts w:ascii="Times New Roman" w:hAnsi="Times New Roman" w:cs="Times New Roman"/>
          <w:sz w:val="28"/>
          <w:szCs w:val="28"/>
        </w:rPr>
        <w:t xml:space="preserve"> Современному обществу нужны социально - активные граждане, готовые посвятить свою профессиональную деятельность на благо Родины.</w:t>
      </w:r>
      <w:r w:rsidR="00A12B1A">
        <w:rPr>
          <w:rFonts w:ascii="Times New Roman" w:hAnsi="Times New Roman" w:cs="Times New Roman"/>
          <w:sz w:val="28"/>
          <w:szCs w:val="28"/>
        </w:rPr>
        <w:t xml:space="preserve"> Об этом говорится и в  программе развития воспитательной компоненты в общеобразовательных учреждениях  (Письмо Министерства образования и науки Российской Федерации от 13 мая 2013 г. № ИР- 352/09).</w:t>
      </w:r>
    </w:p>
    <w:p w:rsidR="00A12B1A" w:rsidRDefault="00A12B1A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Перечня поручений Президента Российской Федерации Федеральному собранию Российской Федерации от 22 декабря 2012 г.</w:t>
      </w:r>
      <w:r w:rsidR="00156077">
        <w:rPr>
          <w:rFonts w:ascii="Times New Roman" w:hAnsi="Times New Roman" w:cs="Times New Roman"/>
          <w:sz w:val="28"/>
          <w:szCs w:val="28"/>
        </w:rPr>
        <w:t xml:space="preserve"> № Пр-3410 </w:t>
      </w:r>
      <w:proofErr w:type="spellStart"/>
      <w:r w:rsidR="001560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56077">
        <w:rPr>
          <w:rFonts w:ascii="Times New Roman" w:hAnsi="Times New Roman" w:cs="Times New Roman"/>
          <w:sz w:val="28"/>
          <w:szCs w:val="28"/>
        </w:rPr>
        <w:t xml:space="preserve"> России  в качестве рекомендации направляет для использования в работе программу развития воспитательной компоненты в общеобразовательной школе (далее - Программа). Необходимость Программы развития воспитательной компоненты в школе обусловлена и реальной ситуацией,</w:t>
      </w:r>
      <w:r w:rsidR="00300041">
        <w:rPr>
          <w:rFonts w:ascii="Times New Roman" w:hAnsi="Times New Roman" w:cs="Times New Roman"/>
          <w:sz w:val="28"/>
          <w:szCs w:val="28"/>
        </w:rPr>
        <w:t xml:space="preserve"> </w:t>
      </w:r>
      <w:r w:rsidR="00156077">
        <w:rPr>
          <w:rFonts w:ascii="Times New Roman" w:hAnsi="Times New Roman" w:cs="Times New Roman"/>
          <w:sz w:val="28"/>
          <w:szCs w:val="28"/>
        </w:rPr>
        <w:t>сложившейся в современной детской,</w:t>
      </w:r>
      <w:r w:rsidR="00300041">
        <w:rPr>
          <w:rFonts w:ascii="Times New Roman" w:hAnsi="Times New Roman" w:cs="Times New Roman"/>
          <w:sz w:val="28"/>
          <w:szCs w:val="28"/>
        </w:rPr>
        <w:t xml:space="preserve"> </w:t>
      </w:r>
      <w:r w:rsidR="00156077">
        <w:rPr>
          <w:rFonts w:ascii="Times New Roman" w:hAnsi="Times New Roman" w:cs="Times New Roman"/>
          <w:sz w:val="28"/>
          <w:szCs w:val="28"/>
        </w:rPr>
        <w:t>подростковой и молодёжной среде. Низкий уровень этического,</w:t>
      </w:r>
      <w:r w:rsidR="00300041">
        <w:rPr>
          <w:rFonts w:ascii="Times New Roman" w:hAnsi="Times New Roman" w:cs="Times New Roman"/>
          <w:sz w:val="28"/>
          <w:szCs w:val="28"/>
        </w:rPr>
        <w:t xml:space="preserve"> </w:t>
      </w:r>
      <w:r w:rsidR="00156077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="00300041">
        <w:rPr>
          <w:rFonts w:ascii="Times New Roman" w:hAnsi="Times New Roman" w:cs="Times New Roman"/>
          <w:sz w:val="28"/>
          <w:szCs w:val="28"/>
        </w:rPr>
        <w:t>, культурно - эстетического</w:t>
      </w:r>
      <w:r w:rsidR="0015607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00041">
        <w:rPr>
          <w:rFonts w:ascii="Times New Roman" w:hAnsi="Times New Roman" w:cs="Times New Roman"/>
          <w:sz w:val="28"/>
          <w:szCs w:val="28"/>
        </w:rPr>
        <w:t xml:space="preserve"> приводит к возникновению в детской, подростковой, молодёжной среде к агрессивности, травле сверстников и другим асоциальным поведениям. Негативные тенденции, проявляющиеся в подростковой и молодёжной среде (алкоголизм, употребление наркотиков, насилие), свидетельствуют о необходимости усиления участия образовательных учреждений, всех общественных институтов в решении задач воспитания. Формирования гражданских установок. Для этого требуется разработка системы мер по формированию воспитательной компоненты на межведомственной основе.</w:t>
      </w:r>
    </w:p>
    <w:p w:rsidR="00300041" w:rsidRPr="003F776F" w:rsidRDefault="00300041" w:rsidP="008547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776F">
        <w:rPr>
          <w:rFonts w:ascii="Times New Roman" w:hAnsi="Times New Roman" w:cs="Times New Roman"/>
          <w:b/>
          <w:sz w:val="28"/>
          <w:szCs w:val="28"/>
        </w:rPr>
        <w:t xml:space="preserve">Основания для разработки Программы </w:t>
      </w:r>
    </w:p>
    <w:p w:rsidR="00300041" w:rsidRDefault="00300041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</w:p>
    <w:p w:rsidR="00300041" w:rsidRDefault="00300041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-Всеобщая декларация прав человека</w:t>
      </w:r>
    </w:p>
    <w:p w:rsidR="00300041" w:rsidRDefault="00300041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-Конвенция о правах ребёнка</w:t>
      </w:r>
    </w:p>
    <w:p w:rsidR="00300041" w:rsidRDefault="00300041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Послание президента Российской Федерации Федеральному Собранию Российской Ф</w:t>
      </w:r>
      <w:r w:rsidR="00DD0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от 12 декабря 2012 г.</w:t>
      </w:r>
    </w:p>
    <w:p w:rsidR="00300041" w:rsidRDefault="00300041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-Стратегия государственной национальной политики Российской Федерации на период 2015 г.</w:t>
      </w:r>
    </w:p>
    <w:p w:rsidR="00300041" w:rsidRDefault="00300041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3DF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</w:t>
      </w:r>
    </w:p>
    <w:p w:rsidR="00DD03DF" w:rsidRDefault="00DD03D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Российской Федерации «О мерах по реализации государственной политики в области образования и науки» от 7 мая 2012 г. №599</w:t>
      </w:r>
    </w:p>
    <w:p w:rsidR="00DD03DF" w:rsidRDefault="00DD03D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Указ Президента  Российской Федерации «О национальной стратегии действий в интересах детей на 2012-2017 годы» от 01 июня 2012 г. № 761;</w:t>
      </w:r>
    </w:p>
    <w:p w:rsidR="00DD03DF" w:rsidRDefault="00DD03D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Программа Российской Федерации «Развитие образования», утверждённая распоряжением Правительства Российской Федерации от 22 ноября 2012 г.№2148-р</w:t>
      </w:r>
    </w:p>
    <w:p w:rsidR="00DD03DF" w:rsidRPr="009C2DD7" w:rsidRDefault="00DD03DF" w:rsidP="008547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Концепция долгосрочного социально-экономического развития до 2020 года, раздел 2 «Образование» (одобрена Правительством РФ 01 октября 2008 года, протокол  № 36) – </w:t>
      </w:r>
      <w:r w:rsidRPr="009C2DD7">
        <w:rPr>
          <w:rFonts w:ascii="Times New Roman" w:hAnsi="Times New Roman" w:cs="Times New Roman"/>
          <w:b/>
          <w:sz w:val="28"/>
          <w:szCs w:val="28"/>
        </w:rPr>
        <w:t>«Вестник образования» июль, 2013 № 13,выпуск 2763.</w:t>
      </w:r>
    </w:p>
    <w:p w:rsidR="00DD03DF" w:rsidRPr="0085471C" w:rsidRDefault="00DD03DF" w:rsidP="00854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 xml:space="preserve"> </w:t>
      </w:r>
      <w:r w:rsidR="00D67818" w:rsidRPr="0085471C">
        <w:rPr>
          <w:rFonts w:ascii="Times New Roman" w:hAnsi="Times New Roman" w:cs="Times New Roman"/>
          <w:sz w:val="28"/>
          <w:szCs w:val="28"/>
        </w:rPr>
        <w:t>(</w:t>
      </w:r>
      <w:r w:rsidRPr="0085471C">
        <w:rPr>
          <w:rFonts w:ascii="Times New Roman" w:hAnsi="Times New Roman" w:cs="Times New Roman"/>
          <w:sz w:val="28"/>
          <w:szCs w:val="28"/>
        </w:rPr>
        <w:t>Показать пример достойной жизни</w:t>
      </w:r>
      <w:r w:rsidR="00D67818" w:rsidRPr="0085471C">
        <w:rPr>
          <w:rFonts w:ascii="Times New Roman" w:hAnsi="Times New Roman" w:cs="Times New Roman"/>
          <w:sz w:val="28"/>
          <w:szCs w:val="28"/>
        </w:rPr>
        <w:t>)</w:t>
      </w: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>Конечно,</w:t>
      </w:r>
      <w:r w:rsidR="00D67818" w:rsidRPr="0085471C">
        <w:rPr>
          <w:rFonts w:ascii="Times New Roman" w:hAnsi="Times New Roman" w:cs="Times New Roman"/>
          <w:sz w:val="28"/>
          <w:szCs w:val="28"/>
        </w:rPr>
        <w:t xml:space="preserve"> я не буду встречаться с </w:t>
      </w:r>
      <w:proofErr w:type="gramStart"/>
      <w:r w:rsidR="00D67818" w:rsidRPr="0085471C">
        <w:rPr>
          <w:rFonts w:ascii="Times New Roman" w:hAnsi="Times New Roman" w:cs="Times New Roman"/>
          <w:sz w:val="28"/>
          <w:szCs w:val="28"/>
        </w:rPr>
        <w:t>каждым</w:t>
      </w:r>
      <w:proofErr w:type="gramEnd"/>
      <w:r w:rsidR="00D67818" w:rsidRPr="0085471C">
        <w:rPr>
          <w:rFonts w:ascii="Times New Roman" w:hAnsi="Times New Roman" w:cs="Times New Roman"/>
          <w:sz w:val="28"/>
          <w:szCs w:val="28"/>
        </w:rPr>
        <w:t xml:space="preserve"> </w:t>
      </w:r>
      <w:r w:rsidRPr="0085471C">
        <w:rPr>
          <w:rFonts w:ascii="Times New Roman" w:hAnsi="Times New Roman" w:cs="Times New Roman"/>
          <w:sz w:val="28"/>
          <w:szCs w:val="28"/>
        </w:rPr>
        <w:t xml:space="preserve">и пытаться изменить его сознание — у меня на это попросту не хватит времени. </w:t>
      </w:r>
      <w:r w:rsidR="00A12B1A">
        <w:rPr>
          <w:rFonts w:ascii="Times New Roman" w:hAnsi="Times New Roman" w:cs="Times New Roman"/>
          <w:sz w:val="28"/>
          <w:szCs w:val="28"/>
        </w:rPr>
        <w:t>Но, помимо работы с документами</w:t>
      </w:r>
      <w:r w:rsidR="00D67818" w:rsidRPr="0085471C">
        <w:rPr>
          <w:rFonts w:ascii="Times New Roman" w:hAnsi="Times New Roman" w:cs="Times New Roman"/>
          <w:sz w:val="28"/>
          <w:szCs w:val="28"/>
        </w:rPr>
        <w:t>,</w:t>
      </w:r>
      <w:r w:rsidR="00A12B1A">
        <w:rPr>
          <w:rFonts w:ascii="Times New Roman" w:hAnsi="Times New Roman" w:cs="Times New Roman"/>
          <w:sz w:val="28"/>
          <w:szCs w:val="28"/>
        </w:rPr>
        <w:t xml:space="preserve"> преподавания уроков, уважаемые родители, мы</w:t>
      </w:r>
      <w:r w:rsidR="00D67818" w:rsidRPr="0085471C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85471C">
        <w:rPr>
          <w:rFonts w:ascii="Times New Roman" w:hAnsi="Times New Roman" w:cs="Times New Roman"/>
          <w:sz w:val="28"/>
          <w:szCs w:val="28"/>
        </w:rPr>
        <w:t>н</w:t>
      </w:r>
      <w:r w:rsidR="00A12B1A">
        <w:rPr>
          <w:rFonts w:ascii="Times New Roman" w:hAnsi="Times New Roman" w:cs="Times New Roman"/>
          <w:sz w:val="28"/>
          <w:szCs w:val="28"/>
        </w:rPr>
        <w:t>ы</w:t>
      </w:r>
      <w:r w:rsidRPr="0085471C">
        <w:rPr>
          <w:rFonts w:ascii="Times New Roman" w:hAnsi="Times New Roman" w:cs="Times New Roman"/>
          <w:sz w:val="28"/>
          <w:szCs w:val="28"/>
        </w:rPr>
        <w:t xml:space="preserve"> попытаться дать духовный стержень</w:t>
      </w:r>
      <w:r w:rsidR="00A12B1A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Pr="0085471C">
        <w:rPr>
          <w:rFonts w:ascii="Times New Roman" w:hAnsi="Times New Roman" w:cs="Times New Roman"/>
          <w:sz w:val="28"/>
          <w:szCs w:val="28"/>
        </w:rPr>
        <w:t>, чтобы возродить в нем силу воли и духа.</w:t>
      </w: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 xml:space="preserve">Для всякого человека, неравнодушного к проблеме моральной атмосферы в обществе, </w:t>
      </w:r>
      <w:proofErr w:type="gramStart"/>
      <w:r w:rsidRPr="0085471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85471C">
        <w:rPr>
          <w:rFonts w:ascii="Times New Roman" w:hAnsi="Times New Roman" w:cs="Times New Roman"/>
          <w:sz w:val="28"/>
          <w:szCs w:val="28"/>
        </w:rPr>
        <w:t xml:space="preserve"> очевидно, что мы живем в эпоху, когда фундаментальные нравственные устои человеческого общежития оказались подвержены коррозии.</w:t>
      </w:r>
    </w:p>
    <w:p w:rsidR="002B64EF" w:rsidRPr="0085471C" w:rsidRDefault="00A12B1A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4EF" w:rsidRPr="0085471C">
        <w:rPr>
          <w:rFonts w:ascii="Times New Roman" w:hAnsi="Times New Roman" w:cs="Times New Roman"/>
          <w:sz w:val="28"/>
          <w:szCs w:val="28"/>
        </w:rPr>
        <w:t xml:space="preserve">В связи с этим следует сказать, что школьное образование призвано не только </w:t>
      </w:r>
      <w:proofErr w:type="gramStart"/>
      <w:r w:rsidR="002B64EF" w:rsidRPr="0085471C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="002B64EF" w:rsidRPr="0085471C">
        <w:rPr>
          <w:rFonts w:ascii="Times New Roman" w:hAnsi="Times New Roman" w:cs="Times New Roman"/>
          <w:sz w:val="28"/>
          <w:szCs w:val="28"/>
        </w:rPr>
        <w:t xml:space="preserve"> трансляцию научных знаний и представлений новым поколениям, но и формировать ценностные идеалы и ориентиры, утверждать в сознании и душах учеников базовые мировоззренческие понятия с учетом нашего исторического опыта и отечественной культурной традиции, складывавшейся на протяжении многих веков.</w:t>
      </w: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 xml:space="preserve"> Быстро сменяющие друг друга технологии и постоянно обновляющаяся информационная повестка дня настолько побуждают современного человека пытаться предвосхищать ожидающие его события, что в этой погоне за грядущим днем в массовом сознании стало постепенно девальвироваться все связанное с прошлым, с памятью, с ощущением исторической преемственности поколений.</w:t>
      </w: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>Массовая культура приучает человека поклоняться всякому новшеству, презрительно отвергая все то, что было новым и важным вчера. То, что еще недавно было весьма значимым, то, что воспринималось с почтением и благоговением, ради чего готовы были умереть, сегодня становится малозначительным и неважным. Молодой человек, столкнувшийся с явлением прошлого, превосходящим возможности его воображения, но так и не ставшим фактом его собственной духовной биографии, привычно говорит себе: «В крайнем случае, если понадобится, прочту об этом в Интернете»</w:t>
      </w:r>
      <w:r w:rsidR="00D67818" w:rsidRPr="0085471C">
        <w:rPr>
          <w:rFonts w:ascii="Times New Roman" w:hAnsi="Times New Roman" w:cs="Times New Roman"/>
          <w:sz w:val="28"/>
          <w:szCs w:val="28"/>
        </w:rPr>
        <w:t xml:space="preserve"> или «а мне это надо</w:t>
      </w:r>
      <w:proofErr w:type="gramStart"/>
      <w:r w:rsidR="00A12B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67818" w:rsidRPr="0085471C">
        <w:rPr>
          <w:rFonts w:ascii="Times New Roman" w:hAnsi="Times New Roman" w:cs="Times New Roman"/>
          <w:sz w:val="28"/>
          <w:szCs w:val="28"/>
        </w:rPr>
        <w:t>»</w:t>
      </w:r>
      <w:r w:rsidRPr="0085471C">
        <w:rPr>
          <w:rFonts w:ascii="Times New Roman" w:hAnsi="Times New Roman" w:cs="Times New Roman"/>
          <w:sz w:val="28"/>
          <w:szCs w:val="28"/>
        </w:rPr>
        <w:t xml:space="preserve">. В эпоху массового потребления значение исторической памяти обесценивается, ее пути с нашей индивидуальной памятью, с </w:t>
      </w:r>
      <w:r w:rsidRPr="0085471C">
        <w:rPr>
          <w:rFonts w:ascii="Times New Roman" w:hAnsi="Times New Roman" w:cs="Times New Roman"/>
          <w:sz w:val="28"/>
          <w:szCs w:val="28"/>
        </w:rPr>
        <w:lastRenderedPageBreak/>
        <w:t>памятью нашего сердца все более расходятся. Знания о прошлом, не согретые личным отношением, становятся информационным шумом.</w:t>
      </w:r>
    </w:p>
    <w:p w:rsidR="002B64EF" w:rsidRPr="0085471C" w:rsidRDefault="00A12B1A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4EF" w:rsidRPr="0085471C">
        <w:rPr>
          <w:rFonts w:ascii="Times New Roman" w:hAnsi="Times New Roman" w:cs="Times New Roman"/>
          <w:sz w:val="28"/>
          <w:szCs w:val="28"/>
        </w:rPr>
        <w:t>Работа учителя – особое служение.</w:t>
      </w: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>В этом направлении с терпением и любовью должны совместно трудиться представители и госуда</w:t>
      </w:r>
      <w:r w:rsidR="00D67818" w:rsidRPr="0085471C">
        <w:rPr>
          <w:rFonts w:ascii="Times New Roman" w:hAnsi="Times New Roman" w:cs="Times New Roman"/>
          <w:sz w:val="28"/>
          <w:szCs w:val="28"/>
        </w:rPr>
        <w:t>рственного образования, власти, родительской общественности</w:t>
      </w:r>
      <w:r w:rsidRPr="0085471C">
        <w:rPr>
          <w:rFonts w:ascii="Times New Roman" w:hAnsi="Times New Roman" w:cs="Times New Roman"/>
          <w:sz w:val="28"/>
          <w:szCs w:val="28"/>
        </w:rPr>
        <w:t xml:space="preserve">. Мы призваны рука об руку </w:t>
      </w:r>
      <w:proofErr w:type="gramStart"/>
      <w:r w:rsidRPr="0085471C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Pr="0085471C">
        <w:rPr>
          <w:rFonts w:ascii="Times New Roman" w:hAnsi="Times New Roman" w:cs="Times New Roman"/>
          <w:sz w:val="28"/>
          <w:szCs w:val="28"/>
        </w:rPr>
        <w:t xml:space="preserve"> вперед, полагая в основу взаимодействия и сотрудничества то, что нас объединяет: заботу о подрастающем поколении, заботу о нашем будущем.</w:t>
      </w: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 xml:space="preserve"> Призывая к </w:t>
      </w:r>
      <w:r w:rsidR="00A12B1A">
        <w:rPr>
          <w:rFonts w:ascii="Times New Roman" w:hAnsi="Times New Roman" w:cs="Times New Roman"/>
          <w:sz w:val="28"/>
          <w:szCs w:val="28"/>
        </w:rPr>
        <w:t>сотрудничеству</w:t>
      </w:r>
      <w:r w:rsidRPr="0085471C">
        <w:rPr>
          <w:rFonts w:ascii="Times New Roman" w:hAnsi="Times New Roman" w:cs="Times New Roman"/>
          <w:sz w:val="28"/>
          <w:szCs w:val="28"/>
        </w:rPr>
        <w:t xml:space="preserve"> государственные, муниципальные, общественн</w:t>
      </w:r>
      <w:r w:rsidR="00D67818" w:rsidRPr="0085471C">
        <w:rPr>
          <w:rFonts w:ascii="Times New Roman" w:hAnsi="Times New Roman" w:cs="Times New Roman"/>
          <w:sz w:val="28"/>
          <w:szCs w:val="28"/>
        </w:rPr>
        <w:t xml:space="preserve">ые структуры, другие </w:t>
      </w:r>
      <w:r w:rsidRPr="0085471C">
        <w:rPr>
          <w:rFonts w:ascii="Times New Roman" w:hAnsi="Times New Roman" w:cs="Times New Roman"/>
          <w:sz w:val="28"/>
          <w:szCs w:val="28"/>
        </w:rPr>
        <w:t xml:space="preserve"> объединения, полагаю необходимым указать, что ключевым пунктом для выстраивания концепции </w:t>
      </w:r>
      <w:r w:rsidR="00D67818" w:rsidRPr="0085471C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85471C">
        <w:rPr>
          <w:rFonts w:ascii="Times New Roman" w:hAnsi="Times New Roman" w:cs="Times New Roman"/>
          <w:sz w:val="28"/>
          <w:szCs w:val="28"/>
        </w:rPr>
        <w:t xml:space="preserve">должно служить наше общее представление о нравственном начале, присущем человеческой личности и формирующем ее духовный облик. Такой подход необходим для того, чтобы исключить всякую возможность ложных антитез, неверных противопоставлений и беспочвенных </w:t>
      </w:r>
      <w:proofErr w:type="spellStart"/>
      <w:r w:rsidRPr="0085471C">
        <w:rPr>
          <w:rFonts w:ascii="Times New Roman" w:hAnsi="Times New Roman" w:cs="Times New Roman"/>
          <w:sz w:val="28"/>
          <w:szCs w:val="28"/>
        </w:rPr>
        <w:t>конфронтаций</w:t>
      </w:r>
      <w:proofErr w:type="spellEnd"/>
      <w:r w:rsidRPr="0085471C">
        <w:rPr>
          <w:rFonts w:ascii="Times New Roman" w:hAnsi="Times New Roman" w:cs="Times New Roman"/>
          <w:sz w:val="28"/>
          <w:szCs w:val="28"/>
        </w:rPr>
        <w:t>.</w:t>
      </w: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4EF" w:rsidRPr="0085471C" w:rsidRDefault="002B64E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71C">
        <w:rPr>
          <w:rFonts w:ascii="Times New Roman" w:hAnsi="Times New Roman" w:cs="Times New Roman"/>
          <w:sz w:val="28"/>
          <w:szCs w:val="28"/>
        </w:rPr>
        <w:t xml:space="preserve"> Сегодня для всех нас главной задачей является созидание в нашем обществе атмосферы мира и взаимоуважения, которое невозможно без осознания нашими согражданами и особенно молодым поколением идеи гражданской солидарности во имя общего блага.</w:t>
      </w:r>
    </w:p>
    <w:p w:rsidR="00D80E74" w:rsidRDefault="003F776F" w:rsidP="00854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«Как вы понимаете, развитие системы образования находится в поле зрения Правительства. Это постоянная тема. В этом году на модернизацию региональных систем образования выделено порядка 40 млрд.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., а всего с 2011 - -уже 120 млрд.</w:t>
      </w:r>
      <w:r w:rsidR="009C2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76F" w:rsidRPr="009C2DD7" w:rsidRDefault="003F776F" w:rsidP="008547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годы особое внимание Правительство уделяет организации питания в школе. Число школьников по стране заметно выросло, и оно продолжает расти. Надеюсь, что мы эту задачу тоже сможем решить повсеместно,</w:t>
      </w:r>
      <w:r w:rsidR="009C2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 в самых сложных и отдалённых школах»,- так отозв</w:t>
      </w:r>
      <w:r w:rsidR="009C2DD7">
        <w:rPr>
          <w:rFonts w:ascii="Times New Roman" w:hAnsi="Times New Roman" w:cs="Times New Roman"/>
          <w:sz w:val="28"/>
          <w:szCs w:val="28"/>
        </w:rPr>
        <w:t xml:space="preserve">ался Д.А.Медведев на селекторном </w:t>
      </w:r>
      <w:r>
        <w:rPr>
          <w:rFonts w:ascii="Times New Roman" w:hAnsi="Times New Roman" w:cs="Times New Roman"/>
          <w:sz w:val="28"/>
          <w:szCs w:val="28"/>
        </w:rPr>
        <w:t xml:space="preserve"> совещании,</w:t>
      </w:r>
      <w:r w:rsidR="009C2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посвящённом подготовке образовательных учреждений к началу нового учебного 2013-2014 года в резиденции Горки 26 августа 2013 г.</w:t>
      </w:r>
      <w:r w:rsidR="009C2DD7">
        <w:rPr>
          <w:rFonts w:ascii="Times New Roman" w:hAnsi="Times New Roman" w:cs="Times New Roman"/>
          <w:sz w:val="28"/>
          <w:szCs w:val="28"/>
        </w:rPr>
        <w:t xml:space="preserve"> – </w:t>
      </w:r>
      <w:r w:rsidR="009C2DD7" w:rsidRPr="009C2DD7">
        <w:rPr>
          <w:rFonts w:ascii="Times New Roman" w:hAnsi="Times New Roman" w:cs="Times New Roman"/>
          <w:b/>
          <w:sz w:val="28"/>
          <w:szCs w:val="28"/>
        </w:rPr>
        <w:t>Вестник образования России № 18 сентябрь 2013г.</w:t>
      </w:r>
    </w:p>
    <w:p w:rsidR="009C2DD7" w:rsidRDefault="009C2DD7" w:rsidP="00854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DD7" w:rsidRDefault="009C2DD7" w:rsidP="008547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 направлены письма главам регионов, в которых выявлено наибольшее количество нарушений порядка проведения единого государственного экзамена, о необходимости принятия мер административного характера. – </w:t>
      </w:r>
      <w:r w:rsidRPr="009C2DD7">
        <w:rPr>
          <w:rFonts w:ascii="Times New Roman" w:hAnsi="Times New Roman" w:cs="Times New Roman"/>
          <w:b/>
          <w:sz w:val="28"/>
          <w:szCs w:val="28"/>
        </w:rPr>
        <w:t>Вестник образования России № 16, август</w:t>
      </w:r>
    </w:p>
    <w:p w:rsidR="009C2DD7" w:rsidRDefault="009C2DD7" w:rsidP="008547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DD7" w:rsidRPr="00D5700B" w:rsidRDefault="009C2DD7" w:rsidP="008547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2D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июня 2013 г.№462,зарегистрированного в Министерстве юстиции Российской Федерации 27 июня 2013 г. №28908 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3 части 2 статьи 29 ФЗ от 29 декабря 2012 г.</w:t>
      </w:r>
      <w:r w:rsidR="00D570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</w:t>
      </w:r>
      <w:r w:rsidR="00D5700B">
        <w:rPr>
          <w:rFonts w:ascii="Times New Roman" w:hAnsi="Times New Roman" w:cs="Times New Roman"/>
          <w:sz w:val="28"/>
          <w:szCs w:val="28"/>
        </w:rPr>
        <w:t xml:space="preserve">, предлагаем Вашему вниманию итоги проведения </w:t>
      </w:r>
      <w:proofErr w:type="spellStart"/>
      <w:r w:rsidR="00D5700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End"/>
      <w:r w:rsidR="00D5700B">
        <w:rPr>
          <w:rFonts w:ascii="Times New Roman" w:hAnsi="Times New Roman" w:cs="Times New Roman"/>
          <w:sz w:val="28"/>
          <w:szCs w:val="28"/>
        </w:rPr>
        <w:t xml:space="preserve">  в целях обеспечения доступности и открытости информации о деятельности организаци</w:t>
      </w:r>
      <w:proofErr w:type="gramStart"/>
      <w:r w:rsidR="00D570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5700B">
        <w:rPr>
          <w:rFonts w:ascii="Times New Roman" w:hAnsi="Times New Roman" w:cs="Times New Roman"/>
          <w:sz w:val="28"/>
          <w:szCs w:val="28"/>
        </w:rPr>
        <w:t xml:space="preserve"> отчёт за 2012 – 2013 </w:t>
      </w:r>
      <w:proofErr w:type="spellStart"/>
      <w:r w:rsidR="00D5700B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D5700B">
        <w:rPr>
          <w:rFonts w:ascii="Times New Roman" w:hAnsi="Times New Roman" w:cs="Times New Roman"/>
          <w:sz w:val="28"/>
          <w:szCs w:val="28"/>
        </w:rPr>
        <w:t xml:space="preserve">. – </w:t>
      </w:r>
      <w:r w:rsidR="00D5700B" w:rsidRPr="00D5700B">
        <w:rPr>
          <w:rFonts w:ascii="Times New Roman" w:hAnsi="Times New Roman" w:cs="Times New Roman"/>
          <w:b/>
          <w:sz w:val="28"/>
          <w:szCs w:val="28"/>
        </w:rPr>
        <w:t xml:space="preserve">Вестник образования России № 15 август, 2013 </w:t>
      </w:r>
    </w:p>
    <w:sectPr w:rsidR="009C2DD7" w:rsidRPr="00D5700B" w:rsidSect="003D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4EF"/>
    <w:rsid w:val="00156077"/>
    <w:rsid w:val="002B64EF"/>
    <w:rsid w:val="00300041"/>
    <w:rsid w:val="00352141"/>
    <w:rsid w:val="003F776F"/>
    <w:rsid w:val="00830901"/>
    <w:rsid w:val="0085471C"/>
    <w:rsid w:val="009C2DD7"/>
    <w:rsid w:val="00A12B1A"/>
    <w:rsid w:val="00D5700B"/>
    <w:rsid w:val="00D67818"/>
    <w:rsid w:val="00D80E74"/>
    <w:rsid w:val="00D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2013-10-10T17:22:00Z</dcterms:created>
  <dcterms:modified xsi:type="dcterms:W3CDTF">2013-10-10T19:36:00Z</dcterms:modified>
</cp:coreProperties>
</file>